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C67FB" w14:textId="77777777" w:rsidR="001B280E" w:rsidRDefault="001B280E" w:rsidP="001B280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«НЭП»</w:t>
      </w:r>
    </w:p>
    <w:p w14:paraId="1B1DD74F" w14:textId="77777777" w:rsidR="001B280E" w:rsidRDefault="001B280E" w:rsidP="001B280E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167004, Республика Коми, Сыктывдинский район,</w:t>
      </w:r>
    </w:p>
    <w:p w14:paraId="62D9C458" w14:textId="77777777" w:rsidR="001B280E" w:rsidRDefault="001B280E" w:rsidP="001B28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Выльгорт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ул. </w:t>
      </w:r>
      <w:r>
        <w:rPr>
          <w:rFonts w:ascii="Times New Roman" w:hAnsi="Times New Roman" w:cs="Times New Roman"/>
          <w:sz w:val="24"/>
          <w:szCs w:val="24"/>
        </w:rPr>
        <w:t>Береговая д.2</w:t>
      </w:r>
    </w:p>
    <w:p w14:paraId="574E4B38" w14:textId="77777777" w:rsidR="001B280E" w:rsidRDefault="001B280E" w:rsidP="001B280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ОГРН 1061102019736 ИНН 1102054039</w:t>
      </w:r>
    </w:p>
    <w:p w14:paraId="70DA63D9" w14:textId="77777777" w:rsidR="001B280E" w:rsidRDefault="001B280E" w:rsidP="001B280E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B60AB01" w14:textId="77777777" w:rsidR="001B280E" w:rsidRDefault="001B280E" w:rsidP="001B280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0000001" w14:textId="03097084" w:rsidR="00D56009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СОГЛАСИЕ</w:t>
      </w:r>
    </w:p>
    <w:p w14:paraId="00000002" w14:textId="77777777" w:rsidR="00D56009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получение рекламы и информации</w:t>
      </w:r>
    </w:p>
    <w:p w14:paraId="20FB2828" w14:textId="2A59DAE1" w:rsidR="001B280E" w:rsidRPr="001B280E" w:rsidRDefault="007C6F3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от </w:t>
      </w:r>
      <w:r w:rsidR="00992D3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арка семейного отдыха и развлечений «ЕлятыПарк»</w:t>
      </w:r>
    </w:p>
    <w:p w14:paraId="00000003" w14:textId="77777777" w:rsidR="00D56009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65CDA34" w14:textId="77777777" w:rsidR="001B280E" w:rsidRDefault="00000000" w:rsidP="001B280E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в соответствии со статьей 18 Федерального закона «О рекламе» и статьей 15 Федерального закона «О персональных данных», действуя свободно, своей волей и в своем интересе, даю согласие на получение рекламных материалов от</w:t>
      </w:r>
      <w:r w:rsidR="001B280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B280E" w:rsidRPr="00AA590C">
        <w:rPr>
          <w:rFonts w:ascii="Times New Roman" w:hAnsi="Times New Roman" w:cs="Times New Roman"/>
          <w:color w:val="000000" w:themeColor="text1"/>
          <w:lang w:val="ru-RU"/>
        </w:rPr>
        <w:t>ООО «НЭП»</w:t>
      </w:r>
      <w:r w:rsidR="001B280E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1B280E" w:rsidRPr="00AA590C">
        <w:rPr>
          <w:rFonts w:ascii="Times New Roman" w:hAnsi="Times New Roman" w:cs="Times New Roman"/>
          <w:color w:val="000000" w:themeColor="text1"/>
          <w:highlight w:val="white"/>
        </w:rPr>
        <w:t>(далее — Оператор)</w:t>
      </w:r>
      <w:r w:rsidR="001B280E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="001B280E" w:rsidRPr="004A0649">
        <w:rPr>
          <w:rFonts w:ascii="Times New Roman" w:hAnsi="Times New Roman" w:cs="Times New Roman"/>
          <w:color w:val="000000" w:themeColor="text1"/>
          <w:lang w:val="ru-RU"/>
        </w:rPr>
        <w:t>167004, Республика Коми, Сыктывдинский район,</w:t>
      </w:r>
      <w:r w:rsidR="001B280E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1B280E" w:rsidRPr="004A0649">
        <w:rPr>
          <w:rFonts w:ascii="Times New Roman" w:hAnsi="Times New Roman" w:cs="Times New Roman"/>
          <w:color w:val="000000" w:themeColor="text1"/>
          <w:lang w:val="ru-RU"/>
        </w:rPr>
        <w:t xml:space="preserve">с. </w:t>
      </w:r>
      <w:proofErr w:type="spellStart"/>
      <w:r w:rsidR="001B280E" w:rsidRPr="004A0649">
        <w:rPr>
          <w:rFonts w:ascii="Times New Roman" w:hAnsi="Times New Roman" w:cs="Times New Roman"/>
          <w:color w:val="000000" w:themeColor="text1"/>
          <w:lang w:val="ru-RU"/>
        </w:rPr>
        <w:t>Выльгорт</w:t>
      </w:r>
      <w:proofErr w:type="spellEnd"/>
      <w:r w:rsidR="001B280E" w:rsidRPr="004A0649">
        <w:rPr>
          <w:rFonts w:ascii="Times New Roman" w:hAnsi="Times New Roman" w:cs="Times New Roman"/>
          <w:color w:val="000000" w:themeColor="text1"/>
          <w:lang w:val="ru-RU"/>
        </w:rPr>
        <w:t xml:space="preserve">, ул. </w:t>
      </w:r>
      <w:r w:rsidR="001B280E" w:rsidRPr="004A0649">
        <w:rPr>
          <w:rFonts w:ascii="Times New Roman" w:hAnsi="Times New Roman" w:cs="Times New Roman"/>
          <w:color w:val="000000" w:themeColor="text1"/>
        </w:rPr>
        <w:t>Береговая д.2</w:t>
      </w:r>
      <w:r w:rsidR="001B280E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="001B280E" w:rsidRPr="00AA590C">
        <w:rPr>
          <w:rFonts w:ascii="Times New Roman" w:hAnsi="Times New Roman" w:cs="Times New Roman"/>
          <w:color w:val="000000" w:themeColor="text1"/>
          <w:lang w:val="ru-RU"/>
        </w:rPr>
        <w:t>ОГРН 1061102019736</w:t>
      </w:r>
      <w:r w:rsidR="001B280E">
        <w:rPr>
          <w:rFonts w:ascii="Times New Roman" w:hAnsi="Times New Roman" w:cs="Times New Roman"/>
          <w:color w:val="000000" w:themeColor="text1"/>
          <w:lang w:val="ru-RU"/>
        </w:rPr>
        <w:t>,</w:t>
      </w:r>
      <w:r w:rsidR="001B280E" w:rsidRPr="00AA590C">
        <w:rPr>
          <w:rFonts w:ascii="Times New Roman" w:hAnsi="Times New Roman" w:cs="Times New Roman"/>
          <w:color w:val="000000" w:themeColor="text1"/>
          <w:lang w:val="ru-RU"/>
        </w:rPr>
        <w:t xml:space="preserve"> ИНН 1102054039</w:t>
      </w:r>
      <w:r w:rsidR="001B280E" w:rsidRPr="00AA590C">
        <w:rPr>
          <w:rFonts w:ascii="Times New Roman" w:hAnsi="Times New Roman" w:cs="Times New Roman"/>
          <w:color w:val="000000" w:themeColor="text1"/>
          <w:highlight w:val="white"/>
        </w:rPr>
        <w:t>.</w:t>
      </w:r>
    </w:p>
    <w:p w14:paraId="2F68B530" w14:textId="77777777" w:rsidR="001B280E" w:rsidRDefault="00000000" w:rsidP="001B280E">
      <w:pPr>
        <w:spacing w:line="360" w:lineRule="auto"/>
        <w:ind w:firstLine="709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Согласие дается на получение рекламных и информационных материалов, касающихся деятельности </w:t>
      </w:r>
      <w:r w:rsidR="001B280E" w:rsidRPr="00AA590C">
        <w:rPr>
          <w:rFonts w:ascii="Times New Roman" w:hAnsi="Times New Roman" w:cs="Times New Roman"/>
          <w:color w:val="000000" w:themeColor="text1"/>
          <w:lang w:val="ru-RU"/>
        </w:rPr>
        <w:t>ООО «НЭП»</w:t>
      </w:r>
      <w:r w:rsidR="001B280E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следующими способами:</w:t>
      </w:r>
    </w:p>
    <w:p w14:paraId="11DDCFB3" w14:textId="102C5D9C" w:rsidR="001B280E" w:rsidRPr="001B280E" w:rsidRDefault="00000000" w:rsidP="001B280E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lang w:val="ru-RU"/>
        </w:rPr>
      </w:pPr>
      <w:r w:rsidRPr="001B280E">
        <w:rPr>
          <w:rFonts w:ascii="Times New Roman" w:eastAsia="Times New Roman" w:hAnsi="Times New Roman" w:cs="Times New Roman"/>
          <w:sz w:val="24"/>
          <w:szCs w:val="24"/>
        </w:rPr>
        <w:t>сообщения в социальных сетях и мессенджерах</w:t>
      </w:r>
      <w:r w:rsidR="001B280E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0000007" w14:textId="06A1FE74" w:rsidR="00D56009" w:rsidRPr="001B280E" w:rsidRDefault="00000000" w:rsidP="001B280E">
      <w:pPr>
        <w:pStyle w:val="a7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1B280E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="001B280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1B280E">
        <w:rPr>
          <w:rFonts w:ascii="Times New Roman" w:eastAsia="Times New Roman" w:hAnsi="Times New Roman" w:cs="Times New Roman"/>
          <w:sz w:val="24"/>
          <w:szCs w:val="24"/>
        </w:rPr>
        <w:t>рассылка.</w:t>
      </w:r>
    </w:p>
    <w:p w14:paraId="00000008" w14:textId="77777777" w:rsidR="00D56009" w:rsidRPr="001B280E" w:rsidRDefault="00000000" w:rsidP="001B280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280E">
        <w:rPr>
          <w:rFonts w:ascii="Times New Roman" w:eastAsia="Times New Roman" w:hAnsi="Times New Roman" w:cs="Times New Roman"/>
          <w:sz w:val="24"/>
          <w:szCs w:val="24"/>
        </w:rPr>
        <w:t>Согласие распространяется на следующие категории данных, включая персональные данные:</w:t>
      </w:r>
    </w:p>
    <w:p w14:paraId="00000009" w14:textId="3CBA2060" w:rsidR="00D56009" w:rsidRPr="00D90941" w:rsidRDefault="00000000" w:rsidP="001B280E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0E">
        <w:rPr>
          <w:rFonts w:ascii="Times New Roman" w:eastAsia="Times New Roman" w:hAnsi="Times New Roman" w:cs="Times New Roman"/>
          <w:sz w:val="24"/>
          <w:szCs w:val="24"/>
        </w:rPr>
        <w:t>фамилия, имя, отчество;</w:t>
      </w:r>
    </w:p>
    <w:p w14:paraId="7A486E8F" w14:textId="288F3D89" w:rsidR="00D90941" w:rsidRPr="001B280E" w:rsidRDefault="00D90941" w:rsidP="001B280E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дата рождения;</w:t>
      </w:r>
    </w:p>
    <w:p w14:paraId="434D0447" w14:textId="4EC70EA2" w:rsidR="001B280E" w:rsidRPr="001B280E" w:rsidRDefault="001B280E" w:rsidP="001B280E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0E">
        <w:rPr>
          <w:rFonts w:ascii="Times New Roman" w:eastAsia="Times New Roman" w:hAnsi="Times New Roman" w:cs="Times New Roman"/>
          <w:sz w:val="24"/>
          <w:szCs w:val="24"/>
        </w:rPr>
        <w:t>пол;</w:t>
      </w:r>
    </w:p>
    <w:p w14:paraId="0000000A" w14:textId="74C9C065" w:rsidR="00D56009" w:rsidRPr="001B280E" w:rsidRDefault="00000000" w:rsidP="001B280E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0E">
        <w:rPr>
          <w:rFonts w:ascii="Times New Roman" w:eastAsia="Times New Roman" w:hAnsi="Times New Roman" w:cs="Times New Roman"/>
          <w:sz w:val="24"/>
          <w:szCs w:val="24"/>
        </w:rPr>
        <w:t>номер телефона;</w:t>
      </w:r>
    </w:p>
    <w:p w14:paraId="3C06D5D8" w14:textId="6576847F" w:rsidR="001B280E" w:rsidRPr="001B280E" w:rsidRDefault="00000000" w:rsidP="001B280E">
      <w:pPr>
        <w:pStyle w:val="a7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280E">
        <w:rPr>
          <w:rFonts w:ascii="Times New Roman" w:eastAsia="Times New Roman" w:hAnsi="Times New Roman" w:cs="Times New Roman"/>
          <w:sz w:val="24"/>
          <w:szCs w:val="24"/>
        </w:rPr>
        <w:t>адрес электронной почты;</w:t>
      </w:r>
    </w:p>
    <w:p w14:paraId="0000000C" w14:textId="458936C4" w:rsidR="00D56009" w:rsidRDefault="00000000" w:rsidP="001B280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Персональные данные предоставляются с целью получения рекламы и информационных материалов.</w:t>
      </w:r>
    </w:p>
    <w:p w14:paraId="0000000D" w14:textId="77777777" w:rsidR="00D56009" w:rsidRDefault="00000000" w:rsidP="001B280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проинформирован(а) и выражаю согласие со следующими условиями обработки моих данных при получении рекламы. </w:t>
      </w:r>
    </w:p>
    <w:p w14:paraId="0000000E" w14:textId="77777777" w:rsidR="00D56009" w:rsidRDefault="00000000" w:rsidP="001B280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Обработка персональных данных осуществляется с использованием средств автоматизации.</w:t>
      </w:r>
    </w:p>
    <w:p w14:paraId="0000000F" w14:textId="77777777" w:rsidR="00D56009" w:rsidRDefault="00000000" w:rsidP="001B280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Распространение рекламы и информации осуществляется по сетям электросвязи посредством рассылок рекламы и информационных материалов на адрес электронной почты, рассылок в мессенджерах и социальных сетях.</w:t>
      </w:r>
    </w:p>
    <w:p w14:paraId="00000010" w14:textId="77777777" w:rsidR="00D56009" w:rsidRDefault="00000000" w:rsidP="001B280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Обработка персональных данных осуществляется такими способами, как сбор, запись, систематизация, накопление, хранение, уточнение (обновление, изменение), извлечение, использование, передача (предоставление, доступ), включая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передачу компаниям-партнёрам, блокирование, удаление, уничтожение персональных данных.</w:t>
      </w:r>
    </w:p>
    <w:p w14:paraId="00000011" w14:textId="77777777" w:rsidR="00D56009" w:rsidRDefault="00000000" w:rsidP="001B280E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Настоящее согласие действует со дня его подписания до истечения сроков хранения соответствующей информации или документов, содержащих мои персональные данные.</w:t>
      </w:r>
    </w:p>
    <w:p w14:paraId="00000012" w14:textId="77777777" w:rsidR="00D56009" w:rsidRDefault="00000000" w:rsidP="001B280E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Согласие может быть отозвано путем направления в адрес Оператора заявления в письменном виде или в форме электронного документа, подписанного в соответствии с федеральным законом электронной подписью. </w:t>
      </w:r>
    </w:p>
    <w:p w14:paraId="00000013" w14:textId="77777777" w:rsidR="00D56009" w:rsidRDefault="00000000" w:rsidP="001B280E">
      <w:pPr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4" w14:textId="77777777" w:rsidR="00D56009" w:rsidRDefault="00000000" w:rsidP="001B280E">
      <w:pPr>
        <w:ind w:firstLine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0000015" w14:textId="77777777" w:rsidR="00D56009" w:rsidRDefault="00D56009" w:rsidP="001B280E"/>
    <w:sectPr w:rsidR="00D5600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915DCE6-60EF-4595-87FD-6177E3E6F3B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8A830BC-EDF2-453C-8C54-3CBC5DE5C61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D0C92"/>
    <w:multiLevelType w:val="hybridMultilevel"/>
    <w:tmpl w:val="D0A864A0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42167E0E"/>
    <w:multiLevelType w:val="hybridMultilevel"/>
    <w:tmpl w:val="7B5270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25459446">
    <w:abstractNumId w:val="0"/>
  </w:num>
  <w:num w:numId="2" w16cid:durableId="600185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009"/>
    <w:rsid w:val="001B280E"/>
    <w:rsid w:val="003D4A85"/>
    <w:rsid w:val="00786826"/>
    <w:rsid w:val="007C6F32"/>
    <w:rsid w:val="008F64E1"/>
    <w:rsid w:val="00992D3D"/>
    <w:rsid w:val="00B10F7D"/>
    <w:rsid w:val="00D56009"/>
    <w:rsid w:val="00D9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375C"/>
  <w15:docId w15:val="{9B74CDE2-11B7-48AB-A582-C8F77D85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Strong"/>
    <w:basedOn w:val="a0"/>
    <w:qFormat/>
    <w:rsid w:val="001B280E"/>
    <w:rPr>
      <w:b/>
      <w:bCs/>
    </w:rPr>
  </w:style>
  <w:style w:type="paragraph" w:styleId="a6">
    <w:name w:val="Normal (Web)"/>
    <w:uiPriority w:val="99"/>
    <w:unhideWhenUsed/>
    <w:qFormat/>
    <w:rsid w:val="001B280E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7">
    <w:name w:val="List Paragraph"/>
    <w:basedOn w:val="a"/>
    <w:uiPriority w:val="34"/>
    <w:qFormat/>
    <w:rsid w:val="001B2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diz</dc:creator>
  <cp:lastModifiedBy>Fedulova Inna</cp:lastModifiedBy>
  <cp:revision>5</cp:revision>
  <dcterms:created xsi:type="dcterms:W3CDTF">2026-06-20T11:45:00Z</dcterms:created>
  <dcterms:modified xsi:type="dcterms:W3CDTF">2026-06-20T12:16:00Z</dcterms:modified>
</cp:coreProperties>
</file>